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02DF9" w14:textId="577BD531" w:rsidR="002D799B" w:rsidRPr="00A36D05" w:rsidRDefault="006E495C" w:rsidP="00A36D05">
      <w:pPr>
        <w:pStyle w:val="a3"/>
        <w:spacing w:after="240"/>
        <w:ind w:left="567" w:right="1843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D0B44E5" wp14:editId="3F0BBAAE">
            <wp:simplePos x="0" y="0"/>
            <wp:positionH relativeFrom="margin">
              <wp:posOffset>4457065</wp:posOffset>
            </wp:positionH>
            <wp:positionV relativeFrom="margin">
              <wp:posOffset>-571500</wp:posOffset>
            </wp:positionV>
            <wp:extent cx="2155190" cy="431800"/>
            <wp:effectExtent l="0" t="0" r="0" b="0"/>
            <wp:wrapSquare wrapText="bothSides"/>
            <wp:docPr id="11" name="Рисунок 11" descr="C:\DOCUME~1\3143FE~1.SUH\LOCALS~1\Temp\Rar$DRa0.179\1. ЦФО\Белгородстат\Сокращенный\сокращенн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3143FE~1.SUH\LOCALS~1\Temp\Rar$DRa0.179\1. ЦФО\Белгородстат\Сокращенный\сокращенн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24D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6192" behindDoc="0" locked="0" layoutInCell="1" allowOverlap="1" wp14:anchorId="3E72FC6C" wp14:editId="4A7516DF">
            <wp:simplePos x="0" y="0"/>
            <wp:positionH relativeFrom="column">
              <wp:posOffset>-1038860</wp:posOffset>
            </wp:positionH>
            <wp:positionV relativeFrom="paragraph">
              <wp:posOffset>-36562</wp:posOffset>
            </wp:positionV>
            <wp:extent cx="1283993" cy="370512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83993" cy="37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D05" w:rsidRPr="00A36D05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t xml:space="preserve">СВЕДЕНИЯ О </w:t>
      </w:r>
      <w:r w:rsidR="005E7950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t>ПРОСРОЧЕННОЙ ЗАДОЛЖ</w:t>
      </w:r>
      <w:r w:rsidR="00D62FBE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t>Е</w:t>
      </w:r>
      <w:r w:rsidR="005E7950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t>ННОСТИ ПО ЗАРАБОТНОЙ ПЛАТЕ</w:t>
      </w:r>
      <w:r w:rsidR="00A36D05" w:rsidRPr="00A36D05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t xml:space="preserve"> </w:t>
      </w:r>
      <w:r w:rsidR="00A36D05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br/>
      </w:r>
      <w:r w:rsidR="00A36D05" w:rsidRPr="00A36D05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t>ПО ОРГАНИЗАЦИ</w:t>
      </w:r>
      <w:r w:rsidR="005E7950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t>ЯМ Б</w:t>
      </w:r>
      <w:r w:rsidR="00DE62FA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t>Е</w:t>
      </w:r>
      <w:r w:rsidR="005E7950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t>ЛГОРОДСКОЙ ОБЛАСТИ</w:t>
      </w:r>
      <w:r w:rsidR="00A36D05" w:rsidRPr="00A36D05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t xml:space="preserve"> </w:t>
      </w:r>
      <w:r w:rsidR="005E7950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t xml:space="preserve">НА </w:t>
      </w:r>
      <w:r w:rsidR="00771E51" w:rsidRPr="00771E51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t xml:space="preserve">1 </w:t>
      </w:r>
      <w:r w:rsidR="00771E51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t>АПРЕЛЯ</w:t>
      </w:r>
      <w:r w:rsidR="00A36D05" w:rsidRPr="00A36D05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t xml:space="preserve"> 202</w:t>
      </w:r>
      <w:r w:rsidR="005E7950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t>4</w:t>
      </w:r>
      <w:r w:rsidR="00A36D05" w:rsidRPr="00A36D05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t xml:space="preserve"> ГОДА</w:t>
      </w:r>
    </w:p>
    <w:p w14:paraId="1B73955F" w14:textId="77777777" w:rsidR="00BB3F5C" w:rsidRDefault="00BB3F5C" w:rsidP="00BB3F5C">
      <w:pPr>
        <w:ind w:right="-23" w:firstLine="567"/>
        <w:jc w:val="both"/>
        <w:rPr>
          <w:rFonts w:ascii="Arial" w:hAnsi="Arial" w:cs="Arial"/>
          <w:color w:val="282A2E"/>
        </w:rPr>
      </w:pPr>
    </w:p>
    <w:p w14:paraId="665D97F8" w14:textId="77777777" w:rsidR="00A36D05" w:rsidRPr="00A36D05" w:rsidRDefault="00A36D05" w:rsidP="00A36D05">
      <w:pPr>
        <w:ind w:right="-23" w:firstLine="567"/>
        <w:jc w:val="both"/>
        <w:rPr>
          <w:rFonts w:ascii="Arial" w:hAnsi="Arial" w:cs="Arial"/>
          <w:b/>
          <w:bCs/>
          <w:color w:val="363194" w:themeColor="accent1"/>
        </w:rPr>
      </w:pPr>
    </w:p>
    <w:p w14:paraId="1BFAF3D9" w14:textId="28FC5D23" w:rsidR="00D55929" w:rsidRPr="00A36D05" w:rsidRDefault="005E7950" w:rsidP="005E7950">
      <w:pPr>
        <w:ind w:right="-23" w:firstLine="567"/>
        <w:jc w:val="both"/>
        <w:rPr>
          <w:rFonts w:ascii="Arial" w:hAnsi="Arial" w:cs="Arial"/>
          <w:bCs/>
        </w:rPr>
      </w:pPr>
      <w:r w:rsidRPr="005E7950">
        <w:rPr>
          <w:rFonts w:ascii="Arial" w:hAnsi="Arial" w:cs="Arial"/>
          <w:bCs/>
        </w:rPr>
        <w:t xml:space="preserve">По сведениям, полученным от организаций (без субъектов малого предпринимательства), просроченная задолженность по заработной плате по кругу наблюдаемых </w:t>
      </w:r>
      <w:r>
        <w:rPr>
          <w:rFonts w:ascii="Arial" w:hAnsi="Arial" w:cs="Arial"/>
          <w:bCs/>
        </w:rPr>
        <w:t>организаций</w:t>
      </w:r>
      <w:r w:rsidRPr="005E7950">
        <w:rPr>
          <w:rFonts w:ascii="Arial" w:hAnsi="Arial" w:cs="Arial"/>
          <w:bCs/>
        </w:rPr>
        <w:t xml:space="preserve"> в Белгородской области отсутствует.</w:t>
      </w:r>
      <w:bookmarkStart w:id="0" w:name="_GoBack"/>
      <w:bookmarkEnd w:id="0"/>
    </w:p>
    <w:sectPr w:rsidR="00D55929" w:rsidRPr="00A36D05" w:rsidSect="003D61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276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89EE" w14:textId="77777777" w:rsidR="00F35A65" w:rsidRDefault="00F35A65" w:rsidP="000A4F53">
      <w:pPr>
        <w:spacing w:after="0" w:line="240" w:lineRule="auto"/>
      </w:pPr>
      <w:r>
        <w:separator/>
      </w:r>
    </w:p>
  </w:endnote>
  <w:endnote w:type="continuationSeparator" w:id="0">
    <w:p w14:paraId="49EB1AB2" w14:textId="77777777" w:rsidR="00F35A65" w:rsidRDefault="00F35A6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5C58F" w14:textId="77777777" w:rsidR="00A36D05" w:rsidRDefault="00A36D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A36D05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FBEB" w14:textId="77777777" w:rsidR="00A36D05" w:rsidRDefault="00A36D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07EC4" w14:textId="77777777" w:rsidR="00F35A65" w:rsidRDefault="00F35A65" w:rsidP="000A4F53">
      <w:pPr>
        <w:spacing w:after="0" w:line="240" w:lineRule="auto"/>
      </w:pPr>
      <w:r>
        <w:separator/>
      </w:r>
    </w:p>
  </w:footnote>
  <w:footnote w:type="continuationSeparator" w:id="0">
    <w:p w14:paraId="0BEC07FE" w14:textId="77777777" w:rsidR="00F35A65" w:rsidRDefault="00F35A6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F8DA8" w14:textId="77777777" w:rsidR="00A36D05" w:rsidRDefault="00A36D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A4F53"/>
    <w:rsid w:val="001770CE"/>
    <w:rsid w:val="001E4C22"/>
    <w:rsid w:val="001F11DC"/>
    <w:rsid w:val="001F4B2B"/>
    <w:rsid w:val="001F66AB"/>
    <w:rsid w:val="00206A49"/>
    <w:rsid w:val="00216178"/>
    <w:rsid w:val="002370CF"/>
    <w:rsid w:val="00240DA0"/>
    <w:rsid w:val="002D799B"/>
    <w:rsid w:val="002E38E3"/>
    <w:rsid w:val="002E4066"/>
    <w:rsid w:val="002F43A8"/>
    <w:rsid w:val="00302B18"/>
    <w:rsid w:val="003D505E"/>
    <w:rsid w:val="003D61A7"/>
    <w:rsid w:val="00401FF7"/>
    <w:rsid w:val="00442CD1"/>
    <w:rsid w:val="00477840"/>
    <w:rsid w:val="004D34FB"/>
    <w:rsid w:val="0050523C"/>
    <w:rsid w:val="005E7950"/>
    <w:rsid w:val="005F45B8"/>
    <w:rsid w:val="0065389D"/>
    <w:rsid w:val="006B48B7"/>
    <w:rsid w:val="006D0053"/>
    <w:rsid w:val="006D0D8F"/>
    <w:rsid w:val="006D3A24"/>
    <w:rsid w:val="006E495C"/>
    <w:rsid w:val="007238E9"/>
    <w:rsid w:val="00767825"/>
    <w:rsid w:val="00771E51"/>
    <w:rsid w:val="007C5BAA"/>
    <w:rsid w:val="007E3A92"/>
    <w:rsid w:val="00826E1A"/>
    <w:rsid w:val="0088176F"/>
    <w:rsid w:val="00921D17"/>
    <w:rsid w:val="0094288E"/>
    <w:rsid w:val="00A06F52"/>
    <w:rsid w:val="00A36D05"/>
    <w:rsid w:val="00A623A9"/>
    <w:rsid w:val="00A8324D"/>
    <w:rsid w:val="00B4544A"/>
    <w:rsid w:val="00B95517"/>
    <w:rsid w:val="00BB3F5C"/>
    <w:rsid w:val="00BC1235"/>
    <w:rsid w:val="00BD3503"/>
    <w:rsid w:val="00BE5812"/>
    <w:rsid w:val="00CA0225"/>
    <w:rsid w:val="00CA1919"/>
    <w:rsid w:val="00D01057"/>
    <w:rsid w:val="00D04954"/>
    <w:rsid w:val="00D55929"/>
    <w:rsid w:val="00D55ECE"/>
    <w:rsid w:val="00D62FBE"/>
    <w:rsid w:val="00DC3D74"/>
    <w:rsid w:val="00DE62FA"/>
    <w:rsid w:val="00E46B8B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3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3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8562-56D1-41C4-A74B-5585C1CC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Дячук Анна Владимировна</cp:lastModifiedBy>
  <cp:revision>8</cp:revision>
  <cp:lastPrinted>2023-09-04T11:35:00Z</cp:lastPrinted>
  <dcterms:created xsi:type="dcterms:W3CDTF">2024-02-06T08:34:00Z</dcterms:created>
  <dcterms:modified xsi:type="dcterms:W3CDTF">2024-04-24T14:14:00Z</dcterms:modified>
</cp:coreProperties>
</file>