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F8648" w14:textId="1873CAF6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3C49AA" w:rsidRDefault="004A63C4" w:rsidP="003C49AA">
      <w:pPr>
        <w:pStyle w:val="a3"/>
        <w:ind w:right="1985"/>
        <w:rPr>
          <w:rFonts w:ascii="Times New Roman" w:hAnsi="Times New Roman" w:cs="Times New Roman"/>
          <w:noProof/>
          <w:color w:val="282A2E"/>
          <w:sz w:val="26"/>
          <w:szCs w:val="26"/>
        </w:rPr>
      </w:pPr>
    </w:p>
    <w:p w14:paraId="4F5510CA" w14:textId="36A309A2" w:rsidR="00310C67" w:rsidRDefault="003C49AA" w:rsidP="003C49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82A2E"/>
          <w:sz w:val="28"/>
          <w:szCs w:val="28"/>
        </w:rPr>
      </w:pPr>
      <w:r w:rsidRPr="003C49AA">
        <w:rPr>
          <w:rFonts w:ascii="Times New Roman" w:hAnsi="Times New Roman" w:cs="Times New Roman"/>
          <w:b/>
          <w:color w:val="282A2E"/>
          <w:sz w:val="28"/>
          <w:szCs w:val="28"/>
        </w:rPr>
        <w:t xml:space="preserve">Демографическая ситуация в Белгородской области </w:t>
      </w:r>
      <w:r>
        <w:rPr>
          <w:rFonts w:ascii="Times New Roman" w:hAnsi="Times New Roman" w:cs="Times New Roman"/>
          <w:b/>
          <w:color w:val="282A2E"/>
          <w:sz w:val="28"/>
          <w:szCs w:val="28"/>
        </w:rPr>
        <w:br/>
      </w:r>
      <w:r w:rsidR="009B0664">
        <w:rPr>
          <w:rFonts w:ascii="Times New Roman" w:hAnsi="Times New Roman" w:cs="Times New Roman"/>
          <w:b/>
          <w:color w:val="282A2E"/>
          <w:sz w:val="28"/>
          <w:szCs w:val="28"/>
        </w:rPr>
        <w:t xml:space="preserve">за январь – </w:t>
      </w:r>
      <w:r w:rsidR="00A024CC">
        <w:rPr>
          <w:rFonts w:ascii="Times New Roman" w:hAnsi="Times New Roman" w:cs="Times New Roman"/>
          <w:b/>
          <w:color w:val="282A2E"/>
          <w:sz w:val="28"/>
          <w:szCs w:val="28"/>
        </w:rPr>
        <w:t>сентябрь</w:t>
      </w:r>
      <w:r w:rsidRPr="003C49AA">
        <w:rPr>
          <w:rFonts w:ascii="Times New Roman" w:hAnsi="Times New Roman" w:cs="Times New Roman"/>
          <w:b/>
          <w:color w:val="282A2E"/>
          <w:sz w:val="28"/>
          <w:szCs w:val="28"/>
        </w:rPr>
        <w:t xml:space="preserve"> 2024 года</w:t>
      </w:r>
    </w:p>
    <w:p w14:paraId="49B907E1" w14:textId="77777777" w:rsidR="003C49AA" w:rsidRPr="003C49AA" w:rsidRDefault="003C49AA" w:rsidP="003C49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82A2E"/>
          <w:sz w:val="28"/>
          <w:szCs w:val="28"/>
        </w:rPr>
      </w:pPr>
    </w:p>
    <w:p w14:paraId="36D801A1" w14:textId="46F592A0" w:rsidR="00821DD0" w:rsidRPr="000B7E23" w:rsidRDefault="009B0664" w:rsidP="000B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 w:rsidR="009F2B29"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области родилось </w:t>
      </w:r>
      <w:r w:rsidR="00821DD0"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6960 детей</w:t>
      </w:r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родившихся доля первенцев </w:t>
      </w:r>
      <w:r w:rsidR="00821DD0" w:rsidRPr="000B7E23">
        <w:rPr>
          <w:rFonts w:ascii="Times New Roman" w:hAnsi="Times New Roman" w:cs="Times New Roman"/>
          <w:sz w:val="28"/>
          <w:szCs w:val="28"/>
        </w:rPr>
        <w:t>составила 40%, доля повторных рождений – 59,9%, в том числе вторых детей – 35,6%, третьих – 16,4%, четвертых и более – 7,9%.</w:t>
      </w:r>
    </w:p>
    <w:p w14:paraId="2F31D198" w14:textId="5606D2A6" w:rsidR="00821DD0" w:rsidRPr="000B7E23" w:rsidRDefault="00821DD0" w:rsidP="000B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E23">
        <w:rPr>
          <w:rFonts w:ascii="Times New Roman" w:hAnsi="Times New Roman" w:cs="Times New Roman"/>
          <w:bCs/>
          <w:sz w:val="28"/>
          <w:szCs w:val="28"/>
        </w:rPr>
        <w:t xml:space="preserve">Увеличение числа родившихся по сравнению с январем-сентябрем 2023 года отмечается в муниципальных </w:t>
      </w:r>
      <w:proofErr w:type="gramStart"/>
      <w:r w:rsidRPr="000B7E23">
        <w:rPr>
          <w:rFonts w:ascii="Times New Roman" w:hAnsi="Times New Roman" w:cs="Times New Roman"/>
          <w:bCs/>
          <w:sz w:val="28"/>
          <w:szCs w:val="28"/>
        </w:rPr>
        <w:t>районах</w:t>
      </w:r>
      <w:proofErr w:type="gramEnd"/>
      <w:r w:rsidRPr="000B7E23">
        <w:rPr>
          <w:rFonts w:ascii="Times New Roman" w:hAnsi="Times New Roman" w:cs="Times New Roman"/>
          <w:bCs/>
          <w:sz w:val="28"/>
          <w:szCs w:val="28"/>
        </w:rPr>
        <w:t xml:space="preserve">: в Волоконовском – на 47 детей, Чернянском – на 16 детей, Прохоровском и Ракитянском – на 8 детей в каждом.  </w:t>
      </w:r>
    </w:p>
    <w:p w14:paraId="28ADEC09" w14:textId="58349DBA" w:rsidR="009B0664" w:rsidRPr="000B7E23" w:rsidRDefault="009B0664" w:rsidP="000B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умерших в </w:t>
      </w:r>
      <w:proofErr w:type="gramStart"/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январе-</w:t>
      </w:r>
      <w:r w:rsidR="00821DD0"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proofErr w:type="gramEnd"/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составило 1</w:t>
      </w:r>
      <w:r w:rsidR="000B7E23"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>5691</w:t>
      </w:r>
      <w:r w:rsidRPr="000B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Pr="000B7E23">
        <w:rPr>
          <w:rFonts w:ascii="Times New Roman" w:hAnsi="Times New Roman" w:cs="Times New Roman"/>
          <w:sz w:val="28"/>
          <w:szCs w:val="28"/>
        </w:rPr>
        <w:t>Общий коэффициент смертности населения составил 14,</w:t>
      </w:r>
      <w:r w:rsidR="000B7E23" w:rsidRPr="000B7E23">
        <w:rPr>
          <w:rFonts w:ascii="Times New Roman" w:hAnsi="Times New Roman" w:cs="Times New Roman"/>
          <w:sz w:val="28"/>
          <w:szCs w:val="28"/>
        </w:rPr>
        <w:t>0</w:t>
      </w:r>
      <w:r w:rsidRPr="000B7E23">
        <w:rPr>
          <w:rFonts w:ascii="Times New Roman" w:hAnsi="Times New Roman" w:cs="Times New Roman"/>
          <w:sz w:val="28"/>
          <w:szCs w:val="28"/>
        </w:rPr>
        <w:t xml:space="preserve"> умерших на 1000 человек населения.</w:t>
      </w:r>
    </w:p>
    <w:p w14:paraId="423AC89D" w14:textId="77777777" w:rsidR="000B7E23" w:rsidRPr="000B7E23" w:rsidRDefault="000B7E23" w:rsidP="000B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23">
        <w:rPr>
          <w:rFonts w:ascii="Times New Roman" w:hAnsi="Times New Roman" w:cs="Times New Roman"/>
          <w:sz w:val="28"/>
          <w:szCs w:val="28"/>
        </w:rPr>
        <w:t xml:space="preserve">Снижение общего коэффициента смертности по сравнению с январем-сентябрем 2023 года отмечается в городских округах: в Шебекинском – на 7,1% и в Новооскольском – на 2,8%, а также в Волоконовском </w:t>
      </w:r>
      <w:proofErr w:type="gramStart"/>
      <w:r w:rsidRPr="000B7E23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0B7E23">
        <w:rPr>
          <w:rFonts w:ascii="Times New Roman" w:hAnsi="Times New Roman" w:cs="Times New Roman"/>
          <w:sz w:val="28"/>
          <w:szCs w:val="28"/>
        </w:rPr>
        <w:t xml:space="preserve"> районе – на 1,1%. </w:t>
      </w:r>
    </w:p>
    <w:p w14:paraId="642F18FB" w14:textId="77777777" w:rsidR="000B7E23" w:rsidRPr="000B7E23" w:rsidRDefault="000B7E23" w:rsidP="000B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E23">
        <w:rPr>
          <w:rFonts w:ascii="Times New Roman" w:hAnsi="Times New Roman" w:cs="Times New Roman"/>
          <w:sz w:val="28"/>
          <w:szCs w:val="28"/>
        </w:rPr>
        <w:t>В Валуйском городском округе общий коэффициент смертности населения сложился на уровне соответствующего периода прошлого года.</w:t>
      </w:r>
      <w:proofErr w:type="gramEnd"/>
    </w:p>
    <w:p w14:paraId="3D01637B" w14:textId="5ECC11EE" w:rsidR="000B7E23" w:rsidRPr="000B7E23" w:rsidRDefault="000B7E23" w:rsidP="000B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23">
        <w:rPr>
          <w:rFonts w:ascii="Times New Roman" w:hAnsi="Times New Roman" w:cs="Times New Roman"/>
          <w:sz w:val="28"/>
          <w:szCs w:val="28"/>
        </w:rPr>
        <w:t xml:space="preserve">Число зарегистрированных браков в </w:t>
      </w:r>
      <w:proofErr w:type="gramStart"/>
      <w:r w:rsidRPr="000B7E23">
        <w:rPr>
          <w:rFonts w:ascii="Times New Roman" w:hAnsi="Times New Roman" w:cs="Times New Roman"/>
          <w:sz w:val="28"/>
          <w:szCs w:val="28"/>
        </w:rPr>
        <w:t>январе-сентябре</w:t>
      </w:r>
      <w:proofErr w:type="gramEnd"/>
      <w:r w:rsidRPr="000B7E23">
        <w:rPr>
          <w:rFonts w:ascii="Times New Roman" w:hAnsi="Times New Roman" w:cs="Times New Roman"/>
          <w:sz w:val="28"/>
          <w:szCs w:val="28"/>
        </w:rPr>
        <w:t xml:space="preserve"> 2024 года составило 6682 и уменьшилось по сравнению с январем-сентябрем 2023 года на 1053, или на 13,6%. Общий коэффициент брачности снизился на 11,8% и составил 6,0 на 1000 человек населения. Число разводов уменьшилось на 370, или на 7,8% и составило 4343. Общий коэффициент разводимости </w:t>
      </w:r>
      <w:proofErr w:type="gramStart"/>
      <w:r w:rsidRPr="000B7E23">
        <w:rPr>
          <w:rFonts w:ascii="Times New Roman" w:hAnsi="Times New Roman" w:cs="Times New Roman"/>
          <w:sz w:val="28"/>
          <w:szCs w:val="28"/>
        </w:rPr>
        <w:t>снизился на 7,1% и составил</w:t>
      </w:r>
      <w:proofErr w:type="gramEnd"/>
      <w:r w:rsidRPr="000B7E23">
        <w:rPr>
          <w:rFonts w:ascii="Times New Roman" w:hAnsi="Times New Roman" w:cs="Times New Roman"/>
          <w:sz w:val="28"/>
          <w:szCs w:val="28"/>
        </w:rPr>
        <w:t xml:space="preserve"> 3,9 на 1000 человек населения. На 1000 браков в январе-сентябре 2024 года приходится 650 разводов против 609 – в январе-сентябре 2023 года.</w:t>
      </w:r>
    </w:p>
    <w:p w14:paraId="0E7BE2B3" w14:textId="77777777" w:rsidR="00C94CB1" w:rsidRDefault="00C94CB1" w:rsidP="00C94CB1">
      <w:pPr>
        <w:suppressAutoHyphens/>
        <w:spacing w:before="60" w:after="20" w:line="300" w:lineRule="atLeast"/>
        <w:ind w:firstLine="425"/>
        <w:jc w:val="both"/>
        <w:rPr>
          <w:spacing w:val="-2"/>
          <w:sz w:val="28"/>
          <w:szCs w:val="28"/>
        </w:rPr>
      </w:pPr>
    </w:p>
    <w:p w14:paraId="60D1BF2D" w14:textId="77777777" w:rsidR="009F0F23" w:rsidRPr="00801935" w:rsidRDefault="009F0F23" w:rsidP="00C94CB1">
      <w:pPr>
        <w:suppressAutoHyphens/>
        <w:spacing w:before="60" w:after="20" w:line="300" w:lineRule="atLeast"/>
        <w:ind w:firstLine="425"/>
        <w:jc w:val="both"/>
        <w:rPr>
          <w:spacing w:val="-2"/>
          <w:sz w:val="28"/>
          <w:szCs w:val="28"/>
        </w:rPr>
      </w:pPr>
      <w:bookmarkStart w:id="0" w:name="_GoBack"/>
      <w:bookmarkEnd w:id="0"/>
    </w:p>
    <w:sectPr w:rsidR="009F0F23" w:rsidRPr="00801935" w:rsidSect="003C49AA">
      <w:headerReference w:type="default" r:id="rId9"/>
      <w:footerReference w:type="default" r:id="rId10"/>
      <w:pgSz w:w="11906" w:h="16838"/>
      <w:pgMar w:top="567" w:right="851" w:bottom="1134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09F7" w14:textId="77777777" w:rsidR="0072236C" w:rsidRDefault="0072236C" w:rsidP="000A4F53">
      <w:pPr>
        <w:spacing w:after="0" w:line="240" w:lineRule="auto"/>
      </w:pPr>
      <w:r>
        <w:separator/>
      </w:r>
    </w:p>
  </w:endnote>
  <w:endnote w:type="continuationSeparator" w:id="0">
    <w:p w14:paraId="1889A0E3" w14:textId="77777777" w:rsidR="0072236C" w:rsidRDefault="0072236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72236C" w:rsidRPr="00D55929" w:rsidRDefault="0072236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D79E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72236C" w:rsidRDefault="00722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A0C1E" w14:textId="77777777" w:rsidR="0072236C" w:rsidRDefault="0072236C" w:rsidP="000A4F53">
      <w:pPr>
        <w:spacing w:after="0" w:line="240" w:lineRule="auto"/>
      </w:pPr>
      <w:r>
        <w:separator/>
      </w:r>
    </w:p>
  </w:footnote>
  <w:footnote w:type="continuationSeparator" w:id="0">
    <w:p w14:paraId="5761C668" w14:textId="77777777" w:rsidR="0072236C" w:rsidRDefault="0072236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72236C" w:rsidRPr="000A4F53" w:rsidRDefault="0072236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501F"/>
    <w:rsid w:val="0005702E"/>
    <w:rsid w:val="00064901"/>
    <w:rsid w:val="000730FC"/>
    <w:rsid w:val="00084CF2"/>
    <w:rsid w:val="000A4F53"/>
    <w:rsid w:val="000B7E23"/>
    <w:rsid w:val="000D03BE"/>
    <w:rsid w:val="00100252"/>
    <w:rsid w:val="00113184"/>
    <w:rsid w:val="001262B3"/>
    <w:rsid w:val="0012740D"/>
    <w:rsid w:val="00142469"/>
    <w:rsid w:val="00164203"/>
    <w:rsid w:val="001729CC"/>
    <w:rsid w:val="001770CE"/>
    <w:rsid w:val="00185033"/>
    <w:rsid w:val="001A08AD"/>
    <w:rsid w:val="001B5593"/>
    <w:rsid w:val="001B6098"/>
    <w:rsid w:val="001C6909"/>
    <w:rsid w:val="001E1B96"/>
    <w:rsid w:val="001E4C22"/>
    <w:rsid w:val="001E5C65"/>
    <w:rsid w:val="001F11DC"/>
    <w:rsid w:val="001F15D2"/>
    <w:rsid w:val="001F66AB"/>
    <w:rsid w:val="0021605C"/>
    <w:rsid w:val="00216178"/>
    <w:rsid w:val="0022687D"/>
    <w:rsid w:val="002370CF"/>
    <w:rsid w:val="00240DA0"/>
    <w:rsid w:val="00240EA9"/>
    <w:rsid w:val="00243DB9"/>
    <w:rsid w:val="002C60FF"/>
    <w:rsid w:val="002D799B"/>
    <w:rsid w:val="002E36A3"/>
    <w:rsid w:val="002E38E3"/>
    <w:rsid w:val="002E4066"/>
    <w:rsid w:val="002F43A8"/>
    <w:rsid w:val="00310C67"/>
    <w:rsid w:val="00324864"/>
    <w:rsid w:val="003248EE"/>
    <w:rsid w:val="00355E72"/>
    <w:rsid w:val="00364327"/>
    <w:rsid w:val="003956CA"/>
    <w:rsid w:val="003C044B"/>
    <w:rsid w:val="003C49AA"/>
    <w:rsid w:val="003D3F49"/>
    <w:rsid w:val="003D505E"/>
    <w:rsid w:val="003F04F6"/>
    <w:rsid w:val="00401FF7"/>
    <w:rsid w:val="004064B0"/>
    <w:rsid w:val="004257FA"/>
    <w:rsid w:val="004271B8"/>
    <w:rsid w:val="0043506E"/>
    <w:rsid w:val="004426A5"/>
    <w:rsid w:val="00442CD1"/>
    <w:rsid w:val="00477840"/>
    <w:rsid w:val="004A63C4"/>
    <w:rsid w:val="004C4DEA"/>
    <w:rsid w:val="004D76AB"/>
    <w:rsid w:val="0050523C"/>
    <w:rsid w:val="00527159"/>
    <w:rsid w:val="00560AC5"/>
    <w:rsid w:val="005C7741"/>
    <w:rsid w:val="005D6A5F"/>
    <w:rsid w:val="005F45B8"/>
    <w:rsid w:val="0065389D"/>
    <w:rsid w:val="00655A13"/>
    <w:rsid w:val="00667D1B"/>
    <w:rsid w:val="00670A96"/>
    <w:rsid w:val="00674CBE"/>
    <w:rsid w:val="00677F10"/>
    <w:rsid w:val="00684B36"/>
    <w:rsid w:val="006D0D8F"/>
    <w:rsid w:val="006D3A24"/>
    <w:rsid w:val="007207CC"/>
    <w:rsid w:val="0072236C"/>
    <w:rsid w:val="007238E9"/>
    <w:rsid w:val="00730E0B"/>
    <w:rsid w:val="007579C9"/>
    <w:rsid w:val="00775478"/>
    <w:rsid w:val="00793265"/>
    <w:rsid w:val="007B641F"/>
    <w:rsid w:val="007C0FFC"/>
    <w:rsid w:val="007C439E"/>
    <w:rsid w:val="007C5BAA"/>
    <w:rsid w:val="007D0C51"/>
    <w:rsid w:val="00811CDC"/>
    <w:rsid w:val="0081278D"/>
    <w:rsid w:val="00821DD0"/>
    <w:rsid w:val="00826E1A"/>
    <w:rsid w:val="00843273"/>
    <w:rsid w:val="00843B37"/>
    <w:rsid w:val="008522C3"/>
    <w:rsid w:val="00871820"/>
    <w:rsid w:val="0087506A"/>
    <w:rsid w:val="008A20FF"/>
    <w:rsid w:val="008E5D6D"/>
    <w:rsid w:val="00903617"/>
    <w:rsid w:val="00921D17"/>
    <w:rsid w:val="00924ACE"/>
    <w:rsid w:val="00936FFB"/>
    <w:rsid w:val="0094288E"/>
    <w:rsid w:val="00970AE2"/>
    <w:rsid w:val="009A691E"/>
    <w:rsid w:val="009B0664"/>
    <w:rsid w:val="009C3F79"/>
    <w:rsid w:val="009C57DA"/>
    <w:rsid w:val="009C6CC8"/>
    <w:rsid w:val="009F0F23"/>
    <w:rsid w:val="009F2B29"/>
    <w:rsid w:val="009F7BF1"/>
    <w:rsid w:val="00A024CC"/>
    <w:rsid w:val="00A05043"/>
    <w:rsid w:val="00A06F52"/>
    <w:rsid w:val="00A27F77"/>
    <w:rsid w:val="00A421AF"/>
    <w:rsid w:val="00A4695E"/>
    <w:rsid w:val="00A542A2"/>
    <w:rsid w:val="00A623A9"/>
    <w:rsid w:val="00AA0569"/>
    <w:rsid w:val="00AB4049"/>
    <w:rsid w:val="00AC6539"/>
    <w:rsid w:val="00B3423B"/>
    <w:rsid w:val="00B4544A"/>
    <w:rsid w:val="00B617A6"/>
    <w:rsid w:val="00B75C9B"/>
    <w:rsid w:val="00B84188"/>
    <w:rsid w:val="00B859C4"/>
    <w:rsid w:val="00B95517"/>
    <w:rsid w:val="00BB301B"/>
    <w:rsid w:val="00BB403A"/>
    <w:rsid w:val="00BC1235"/>
    <w:rsid w:val="00BD3503"/>
    <w:rsid w:val="00BF5777"/>
    <w:rsid w:val="00C259D5"/>
    <w:rsid w:val="00C32AD1"/>
    <w:rsid w:val="00C5463D"/>
    <w:rsid w:val="00C77066"/>
    <w:rsid w:val="00C94CB1"/>
    <w:rsid w:val="00C965D0"/>
    <w:rsid w:val="00CA0225"/>
    <w:rsid w:val="00CA1919"/>
    <w:rsid w:val="00CB0FE1"/>
    <w:rsid w:val="00D01057"/>
    <w:rsid w:val="00D04954"/>
    <w:rsid w:val="00D415BD"/>
    <w:rsid w:val="00D55929"/>
    <w:rsid w:val="00D55ECE"/>
    <w:rsid w:val="00D6516E"/>
    <w:rsid w:val="00D86C25"/>
    <w:rsid w:val="00DA01F7"/>
    <w:rsid w:val="00DC3D74"/>
    <w:rsid w:val="00DC45CF"/>
    <w:rsid w:val="00E11240"/>
    <w:rsid w:val="00E164CF"/>
    <w:rsid w:val="00E71967"/>
    <w:rsid w:val="00E93BFC"/>
    <w:rsid w:val="00EA334D"/>
    <w:rsid w:val="00EA5990"/>
    <w:rsid w:val="00EB04A7"/>
    <w:rsid w:val="00ED28C3"/>
    <w:rsid w:val="00EF62B3"/>
    <w:rsid w:val="00F32A86"/>
    <w:rsid w:val="00F35A65"/>
    <w:rsid w:val="00F37CFA"/>
    <w:rsid w:val="00F438E2"/>
    <w:rsid w:val="00F45819"/>
    <w:rsid w:val="00F52E4C"/>
    <w:rsid w:val="00F6098D"/>
    <w:rsid w:val="00F6590C"/>
    <w:rsid w:val="00F66F7E"/>
    <w:rsid w:val="00FB266E"/>
    <w:rsid w:val="00FD42B8"/>
    <w:rsid w:val="00FD79EB"/>
    <w:rsid w:val="00FE1A54"/>
    <w:rsid w:val="00FE2126"/>
    <w:rsid w:val="00FE2C7B"/>
    <w:rsid w:val="00FE402A"/>
    <w:rsid w:val="00FE58D9"/>
    <w:rsid w:val="00FE7260"/>
    <w:rsid w:val="00FF2AD6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3506E"/>
    <w:pPr>
      <w:suppressAutoHyphens/>
      <w:spacing w:before="120" w:after="0" w:line="240" w:lineRule="auto"/>
      <w:ind w:firstLine="454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3506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3C49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49AA"/>
  </w:style>
  <w:style w:type="paragraph" w:styleId="21">
    <w:name w:val="Body Text Indent 2"/>
    <w:basedOn w:val="a"/>
    <w:link w:val="22"/>
    <w:uiPriority w:val="99"/>
    <w:semiHidden/>
    <w:unhideWhenUsed/>
    <w:rsid w:val="009B06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0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3506E"/>
    <w:pPr>
      <w:suppressAutoHyphens/>
      <w:spacing w:before="120" w:after="0" w:line="240" w:lineRule="auto"/>
      <w:ind w:firstLine="454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3506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3C49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49AA"/>
  </w:style>
  <w:style w:type="paragraph" w:styleId="21">
    <w:name w:val="Body Text Indent 2"/>
    <w:basedOn w:val="a"/>
    <w:link w:val="22"/>
    <w:uiPriority w:val="99"/>
    <w:semiHidden/>
    <w:unhideWhenUsed/>
    <w:rsid w:val="009B06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870E-12A8-40F5-B967-75895EF6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P31_LopinaOV</cp:lastModifiedBy>
  <cp:revision>6</cp:revision>
  <cp:lastPrinted>2024-11-18T05:18:00Z</cp:lastPrinted>
  <dcterms:created xsi:type="dcterms:W3CDTF">2024-10-30T09:04:00Z</dcterms:created>
  <dcterms:modified xsi:type="dcterms:W3CDTF">2024-11-18T09:20:00Z</dcterms:modified>
</cp:coreProperties>
</file>