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BE1848E" w14:textId="77777777" w:rsidR="001F11F6" w:rsidRDefault="002C0929" w:rsidP="00D15FB8">
      <w:pPr>
        <w:spacing w:before="120" w:after="120"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ABA18" wp14:editId="4F81E889">
                <wp:simplePos x="0" y="0"/>
                <wp:positionH relativeFrom="margin">
                  <wp:posOffset>3835194</wp:posOffset>
                </wp:positionH>
                <wp:positionV relativeFrom="paragraph">
                  <wp:posOffset>169545</wp:posOffset>
                </wp:positionV>
                <wp:extent cx="2013795" cy="512698"/>
                <wp:effectExtent l="0" t="0" r="0" b="190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5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B14D2" w14:textId="2B066F05" w:rsidR="002C0929" w:rsidRPr="002C0929" w:rsidRDefault="00756C66" w:rsidP="002C09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08 декабря</w:t>
                            </w:r>
                            <w:r w:rsidR="002C09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2021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DBABA18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302pt;margin-top:13.35pt;width:158.55pt;height:40.3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" filled="f" stroked="f" strokeweight=".5pt">
                <v:textbox>
                  <w:txbxContent>
                    <w:p w14:paraId="3FEB14D2" w14:textId="2B066F05" w:rsidR="002C0929" w:rsidRPr="002C0929" w:rsidRDefault="00756C66" w:rsidP="002C092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08 декабря</w:t>
                      </w:r>
                      <w:r w:rsidR="002C09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2021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2A3FD" wp14:editId="571A010B">
                <wp:simplePos x="0" y="0"/>
                <wp:positionH relativeFrom="column">
                  <wp:posOffset>-408287</wp:posOffset>
                </wp:positionH>
                <wp:positionV relativeFrom="paragraph">
                  <wp:posOffset>169545</wp:posOffset>
                </wp:positionV>
                <wp:extent cx="2013795" cy="512698"/>
                <wp:effectExtent l="0" t="0" r="0" b="190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5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A3D86" w14:textId="77777777" w:rsidR="002C0929" w:rsidRPr="002C0929" w:rsidRDefault="002C0929" w:rsidP="00D15F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0C0F9F" id="Надпись 16" o:spid="_x0000_s1027" type="#_x0000_t202" style="position:absolute;left:0;text-align:left;margin-left:-32.15pt;margin-top:13.35pt;width:158.55pt;height:4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" filled="f" stroked="f" strokeweight=".5pt">
                <v:textbox>
                  <w:txbxContent>
                    <w:p w:rsidR="002C0929" w:rsidRPr="002C0929" w:rsidRDefault="002C0929" w:rsidP="00D15F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A6DE90" wp14:editId="6BB4EC70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2177646" cy="195566"/>
                <wp:effectExtent l="0" t="0" r="13335" b="3365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646" cy="195566"/>
                          <a:chOff x="0" y="0"/>
                          <a:chExt cx="2177646" cy="195566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1" name="Прямая соединительная линия 11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Группа 13"/>
                        <wpg:cNvGrpSpPr/>
                        <wpg:grpSpPr>
                          <a:xfrm flipH="1">
                            <a:off x="1987366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4" name="Прямая соединительная линия 14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85A691" id="Группа 9" o:spid="_x0000_s1026" style="position:absolute;margin-left:120.25pt;margin-top:6.25pt;width:171.45pt;height:15.4pt;z-index:251665408;mso-position-horizontal:right;mso-position-horizontal-relative:margin" coordsize="21776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">
                <v:group id="Группа 10" o:spid="_x0000_s1027" style="position:absolute;width:1902;height:1955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Прямая соединительная линия 11" o:spid="_x0000_s1028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" strokecolor="#348c41" strokeweight="1pt">
                    <v:stroke joinstyle="miter"/>
                  </v:line>
                  <v:line id="Прямая соединительная линия 12" o:spid="_x0000_s1029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" strokecolor="#348c41" strokeweight="1pt">
                    <v:stroke joinstyle="miter"/>
                  </v:line>
                </v:group>
                <v:group id="Группа 13" o:spid="_x0000_s1030" style="position:absolute;left:19873;width:1903;height:1955;flip:x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Прямая соединительная линия 14" o:spid="_x0000_s1031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" strokecolor="#348c41" strokeweight="1pt">
                    <v:stroke joinstyle="miter"/>
                  </v:line>
                  <v:line id="Прямая соединительная линия 15" o:spid="_x0000_s1032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" strokecolor="#348c41" strokeweight="1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14:paraId="75A724DB" w14:textId="77777777" w:rsidR="001F11F6" w:rsidRDefault="001F11F6" w:rsidP="00C727B5">
      <w:pPr>
        <w:spacing w:before="120" w:after="120" w:line="240" w:lineRule="auto"/>
        <w:ind w:left="-709"/>
        <w:jc w:val="center"/>
        <w:rPr>
          <w:rFonts w:ascii="Arial" w:hAnsi="Arial" w:cs="Arial"/>
        </w:rPr>
      </w:pPr>
    </w:p>
    <w:p w14:paraId="283DEDA1" w14:textId="77777777" w:rsidR="001F11F6" w:rsidRPr="001F11F6" w:rsidRDefault="001F11F6" w:rsidP="00D57A9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3A0E190C" w14:textId="17A9C321" w:rsidR="00756C66" w:rsidRPr="00756C66" w:rsidRDefault="00756C66" w:rsidP="00756C66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  <w:r w:rsidRPr="00756C66">
        <w:rPr>
          <w:rFonts w:ascii="Arial" w:hAnsi="Arial" w:cs="Arial"/>
          <w:b/>
          <w:bCs/>
          <w:color w:val="348C41"/>
          <w:sz w:val="28"/>
          <w:szCs w:val="28"/>
        </w:rPr>
        <w:t>ЗА КАКИМИ ФОРМАМИ ХОЗЯЙСТВОВАНИЯ БУДУЩЕЕ СЕЛА?</w:t>
      </w:r>
    </w:p>
    <w:p w14:paraId="12ED5E58" w14:textId="49E3B9B3" w:rsidR="001939F7" w:rsidRPr="001939F7" w:rsidRDefault="00756C66" w:rsidP="00756C66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  <w:r w:rsidRPr="00756C66">
        <w:rPr>
          <w:rFonts w:ascii="Arial" w:hAnsi="Arial" w:cs="Arial"/>
          <w:b/>
          <w:bCs/>
          <w:color w:val="348C41"/>
          <w:sz w:val="28"/>
          <w:szCs w:val="28"/>
        </w:rPr>
        <w:t>СХМП-2021 ПОЗВОЛИТ РАССТАВИТЬ ПРИОРИТЕТЫ</w:t>
      </w:r>
    </w:p>
    <w:p w14:paraId="512B0B4B" w14:textId="35D04B81" w:rsidR="00D872F2" w:rsidRPr="00D872F2" w:rsidRDefault="00D872F2" w:rsidP="00D872F2">
      <w:pPr>
        <w:spacing w:before="120"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</w:p>
    <w:p w14:paraId="31B3F8B9" w14:textId="247BE829" w:rsidR="00756C66" w:rsidRPr="00756C66" w:rsidRDefault="00756C66" w:rsidP="00756C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C66">
        <w:rPr>
          <w:rFonts w:ascii="Times New Roman" w:hAnsi="Times New Roman" w:cs="Times New Roman"/>
          <w:i/>
          <w:sz w:val="24"/>
          <w:szCs w:val="24"/>
        </w:rPr>
        <w:t xml:space="preserve">Данные прошедшей минувшим летом сельскохозяйственной </w:t>
      </w:r>
      <w:proofErr w:type="spellStart"/>
      <w:r w:rsidRPr="00756C66">
        <w:rPr>
          <w:rFonts w:ascii="Times New Roman" w:hAnsi="Times New Roman" w:cs="Times New Roman"/>
          <w:i/>
          <w:sz w:val="24"/>
          <w:szCs w:val="24"/>
        </w:rPr>
        <w:t>микропереписи</w:t>
      </w:r>
      <w:proofErr w:type="spellEnd"/>
      <w:r w:rsidRPr="00756C66">
        <w:rPr>
          <w:rFonts w:ascii="Times New Roman" w:hAnsi="Times New Roman" w:cs="Times New Roman"/>
          <w:i/>
          <w:sz w:val="24"/>
          <w:szCs w:val="24"/>
        </w:rPr>
        <w:t xml:space="preserve"> многих удивят и простимулируют законотворчество в сфере АПК. Актуальная статистика также позволит уточнить приоритетные направления поддержки сельхозпроизводителей. Такое мнение высказала заместитель председателя комитета Госдумы по аграрным вопросам Надежда </w:t>
      </w:r>
      <w:proofErr w:type="spellStart"/>
      <w:r w:rsidRPr="00756C66">
        <w:rPr>
          <w:rFonts w:ascii="Times New Roman" w:hAnsi="Times New Roman" w:cs="Times New Roman"/>
          <w:i/>
          <w:sz w:val="24"/>
          <w:szCs w:val="24"/>
        </w:rPr>
        <w:t>Школкина</w:t>
      </w:r>
      <w:proofErr w:type="spellEnd"/>
      <w:r w:rsidRPr="00756C66">
        <w:rPr>
          <w:rFonts w:ascii="Times New Roman" w:hAnsi="Times New Roman" w:cs="Times New Roman"/>
          <w:i/>
          <w:sz w:val="24"/>
          <w:szCs w:val="24"/>
        </w:rPr>
        <w:t>.</w:t>
      </w:r>
    </w:p>
    <w:p w14:paraId="60598F65" w14:textId="77777777" w:rsidR="00756C66" w:rsidRPr="00756C66" w:rsidRDefault="00756C66" w:rsidP="00756C66">
      <w:pPr>
        <w:jc w:val="both"/>
        <w:rPr>
          <w:rFonts w:ascii="Times New Roman" w:hAnsi="Times New Roman" w:cs="Times New Roman"/>
          <w:sz w:val="24"/>
          <w:szCs w:val="24"/>
        </w:rPr>
      </w:pPr>
      <w:r w:rsidRPr="00756C66">
        <w:rPr>
          <w:rFonts w:ascii="Times New Roman" w:hAnsi="Times New Roman" w:cs="Times New Roman"/>
          <w:sz w:val="24"/>
          <w:szCs w:val="24"/>
        </w:rPr>
        <w:t xml:space="preserve">«Прошедшая летом 2021 года сельскохозяйственная </w:t>
      </w:r>
      <w:proofErr w:type="spellStart"/>
      <w:r w:rsidRPr="00756C66">
        <w:rPr>
          <w:rFonts w:ascii="Times New Roman" w:hAnsi="Times New Roman" w:cs="Times New Roman"/>
          <w:sz w:val="24"/>
          <w:szCs w:val="24"/>
        </w:rPr>
        <w:t>микроперепись</w:t>
      </w:r>
      <w:proofErr w:type="spellEnd"/>
      <w:r w:rsidRPr="00756C66">
        <w:rPr>
          <w:rFonts w:ascii="Times New Roman" w:hAnsi="Times New Roman" w:cs="Times New Roman"/>
          <w:sz w:val="24"/>
          <w:szCs w:val="24"/>
        </w:rPr>
        <w:t xml:space="preserve"> позволит существенно повысить качество сельскохозяйственной статистики, сделать ее максимально полной и достоверной. Я уверена, первые полноценные данные </w:t>
      </w:r>
      <w:proofErr w:type="spellStart"/>
      <w:r w:rsidRPr="00756C66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756C66">
        <w:rPr>
          <w:rFonts w:ascii="Times New Roman" w:hAnsi="Times New Roman" w:cs="Times New Roman"/>
          <w:sz w:val="24"/>
          <w:szCs w:val="24"/>
        </w:rPr>
        <w:t xml:space="preserve"> многих из нас удивят», – заявила Надежда </w:t>
      </w:r>
      <w:proofErr w:type="spellStart"/>
      <w:r w:rsidRPr="00756C66">
        <w:rPr>
          <w:rFonts w:ascii="Times New Roman" w:hAnsi="Times New Roman" w:cs="Times New Roman"/>
          <w:sz w:val="24"/>
          <w:szCs w:val="24"/>
        </w:rPr>
        <w:t>Школкина</w:t>
      </w:r>
      <w:proofErr w:type="spellEnd"/>
      <w:r w:rsidRPr="00756C66">
        <w:rPr>
          <w:rFonts w:ascii="Times New Roman" w:hAnsi="Times New Roman" w:cs="Times New Roman"/>
          <w:sz w:val="24"/>
          <w:szCs w:val="24"/>
        </w:rPr>
        <w:t>.</w:t>
      </w:r>
    </w:p>
    <w:p w14:paraId="66DF0CC0" w14:textId="77777777" w:rsidR="00756C66" w:rsidRPr="00756C66" w:rsidRDefault="00756C66" w:rsidP="00756C66">
      <w:pPr>
        <w:jc w:val="both"/>
        <w:rPr>
          <w:rFonts w:ascii="Times New Roman" w:hAnsi="Times New Roman" w:cs="Times New Roman"/>
          <w:sz w:val="24"/>
          <w:szCs w:val="24"/>
        </w:rPr>
      </w:pPr>
      <w:r w:rsidRPr="00756C66">
        <w:rPr>
          <w:rFonts w:ascii="Times New Roman" w:hAnsi="Times New Roman" w:cs="Times New Roman"/>
          <w:sz w:val="24"/>
          <w:szCs w:val="24"/>
        </w:rPr>
        <w:t xml:space="preserve">Она выразила уверенность в том, что итоги </w:t>
      </w:r>
      <w:proofErr w:type="spellStart"/>
      <w:r w:rsidRPr="00756C66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756C66">
        <w:rPr>
          <w:rFonts w:ascii="Times New Roman" w:hAnsi="Times New Roman" w:cs="Times New Roman"/>
          <w:sz w:val="24"/>
          <w:szCs w:val="24"/>
        </w:rPr>
        <w:t>, возможно, приведут к пересмотру ряда государственных мер поддержки и лягут в основу целого ряда законодательных инициатив.</w:t>
      </w:r>
    </w:p>
    <w:p w14:paraId="15F913A5" w14:textId="77777777" w:rsidR="00756C66" w:rsidRPr="00756C66" w:rsidRDefault="00756C66" w:rsidP="00756C66">
      <w:pPr>
        <w:jc w:val="both"/>
        <w:rPr>
          <w:rFonts w:ascii="Times New Roman" w:hAnsi="Times New Roman" w:cs="Times New Roman"/>
          <w:sz w:val="24"/>
          <w:szCs w:val="24"/>
        </w:rPr>
      </w:pPr>
      <w:r w:rsidRPr="00756C66">
        <w:rPr>
          <w:rFonts w:ascii="Times New Roman" w:hAnsi="Times New Roman" w:cs="Times New Roman"/>
          <w:sz w:val="24"/>
          <w:szCs w:val="24"/>
        </w:rPr>
        <w:t xml:space="preserve">«Ждем итогов сельскохозяйственной </w:t>
      </w:r>
      <w:proofErr w:type="spellStart"/>
      <w:r w:rsidRPr="00756C66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756C66">
        <w:rPr>
          <w:rFonts w:ascii="Times New Roman" w:hAnsi="Times New Roman" w:cs="Times New Roman"/>
          <w:sz w:val="24"/>
          <w:szCs w:val="24"/>
        </w:rPr>
        <w:t>, как можно скорее. Не исключаю, что анализ полученных данных повлечет за собой новые инициативы для регулирования правовых отношений в области сельского хозяйства», – отметила депутат.</w:t>
      </w:r>
    </w:p>
    <w:p w14:paraId="0F735804" w14:textId="77777777" w:rsidR="00756C66" w:rsidRPr="00756C66" w:rsidRDefault="00756C66" w:rsidP="00756C66">
      <w:pPr>
        <w:jc w:val="both"/>
        <w:rPr>
          <w:rFonts w:ascii="Times New Roman" w:hAnsi="Times New Roman" w:cs="Times New Roman"/>
          <w:sz w:val="24"/>
          <w:szCs w:val="24"/>
        </w:rPr>
      </w:pPr>
      <w:r w:rsidRPr="00756C66">
        <w:rPr>
          <w:rFonts w:ascii="Times New Roman" w:hAnsi="Times New Roman" w:cs="Times New Roman"/>
          <w:sz w:val="24"/>
          <w:szCs w:val="24"/>
        </w:rPr>
        <w:t xml:space="preserve">Она напомнила, что в настоящее время на рассмотрении Комитета Госдумы по аграрным вопросам находится 27 законопроектов. Для работы над ними, безусловно, нужна актуальная статистика и, в частности, – данные </w:t>
      </w:r>
      <w:proofErr w:type="spellStart"/>
      <w:r w:rsidRPr="00756C66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756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045856" w14:textId="77777777" w:rsidR="00756C66" w:rsidRPr="00756C66" w:rsidRDefault="00756C66" w:rsidP="00756C66">
      <w:pPr>
        <w:jc w:val="both"/>
        <w:rPr>
          <w:rFonts w:ascii="Times New Roman" w:hAnsi="Times New Roman" w:cs="Times New Roman"/>
          <w:sz w:val="24"/>
          <w:szCs w:val="24"/>
        </w:rPr>
      </w:pPr>
      <w:r w:rsidRPr="00756C66">
        <w:rPr>
          <w:rFonts w:ascii="Times New Roman" w:hAnsi="Times New Roman" w:cs="Times New Roman"/>
          <w:sz w:val="24"/>
          <w:szCs w:val="24"/>
        </w:rPr>
        <w:t xml:space="preserve">«Для нас всех важно знать, как развиваются различные формы хозяйствования. Например, сегодня много дискуссий идет о том, кто больше нуждается в поддержке – крупные </w:t>
      </w:r>
      <w:proofErr w:type="spellStart"/>
      <w:r w:rsidRPr="00756C66">
        <w:rPr>
          <w:rFonts w:ascii="Times New Roman" w:hAnsi="Times New Roman" w:cs="Times New Roman"/>
          <w:sz w:val="24"/>
          <w:szCs w:val="24"/>
        </w:rPr>
        <w:t>сельхозорганизации</w:t>
      </w:r>
      <w:proofErr w:type="spellEnd"/>
      <w:r w:rsidRPr="00756C66">
        <w:rPr>
          <w:rFonts w:ascii="Times New Roman" w:hAnsi="Times New Roman" w:cs="Times New Roman"/>
          <w:sz w:val="24"/>
          <w:szCs w:val="24"/>
        </w:rPr>
        <w:t xml:space="preserve"> или все-таки малые формы хозяйствования. Сейчас мы видим, что доля последних в объеме производства сельхозпродукции начинает возрастать, они начинают играть важную роль и в развитии нашего агропромышленного комплекса, и формировании нашей продовольственной безопасности, и в социально-экономическом развитии сельских территорий. И мы надеемся, что именно данные Росстата позволят расставить точки над «i» в этой дискуссии», – уверена Надежда </w:t>
      </w:r>
      <w:proofErr w:type="spellStart"/>
      <w:r w:rsidRPr="00756C66">
        <w:rPr>
          <w:rFonts w:ascii="Times New Roman" w:hAnsi="Times New Roman" w:cs="Times New Roman"/>
          <w:sz w:val="24"/>
          <w:szCs w:val="24"/>
        </w:rPr>
        <w:t>Школкина</w:t>
      </w:r>
      <w:proofErr w:type="spellEnd"/>
      <w:r w:rsidRPr="00756C66">
        <w:rPr>
          <w:rFonts w:ascii="Times New Roman" w:hAnsi="Times New Roman" w:cs="Times New Roman"/>
          <w:sz w:val="24"/>
          <w:szCs w:val="24"/>
        </w:rPr>
        <w:t>.</w:t>
      </w:r>
    </w:p>
    <w:p w14:paraId="1B1D2E6F" w14:textId="0F048B0E" w:rsidR="001939F7" w:rsidRPr="001939F7" w:rsidRDefault="001939F7" w:rsidP="001939F7">
      <w:pPr>
        <w:spacing w:after="0"/>
        <w:jc w:val="both"/>
        <w:rPr>
          <w:rFonts w:ascii="Times New Roman" w:hAnsi="Times New Roman" w:cs="Times New Roman"/>
          <w:i/>
        </w:rPr>
      </w:pPr>
      <w:r w:rsidRPr="001939F7">
        <w:rPr>
          <w:rFonts w:ascii="Times New Roman" w:hAnsi="Times New Roman" w:cs="Times New Roman"/>
          <w:i/>
        </w:rPr>
        <w:t>Справка:</w:t>
      </w:r>
    </w:p>
    <w:p w14:paraId="10E8479E" w14:textId="75051D52" w:rsidR="00756C66" w:rsidRPr="00756C66" w:rsidRDefault="00756C66" w:rsidP="00756C66">
      <w:pPr>
        <w:spacing w:after="0"/>
        <w:jc w:val="both"/>
        <w:rPr>
          <w:rFonts w:ascii="Times New Roman" w:hAnsi="Times New Roman" w:cs="Times New Roman"/>
          <w:i/>
        </w:rPr>
      </w:pPr>
      <w:r w:rsidRPr="00756C66">
        <w:rPr>
          <w:rFonts w:ascii="Times New Roman" w:hAnsi="Times New Roman" w:cs="Times New Roman"/>
          <w:i/>
        </w:rPr>
        <w:lastRenderedPageBreak/>
        <w:t xml:space="preserve">Первая в истории страны сельскохозяйственная </w:t>
      </w:r>
      <w:proofErr w:type="spellStart"/>
      <w:r w:rsidRPr="00756C66">
        <w:rPr>
          <w:rFonts w:ascii="Times New Roman" w:hAnsi="Times New Roman" w:cs="Times New Roman"/>
          <w:i/>
        </w:rPr>
        <w:t>микроперепись</w:t>
      </w:r>
      <w:proofErr w:type="spellEnd"/>
      <w:r w:rsidRPr="00756C66">
        <w:rPr>
          <w:rFonts w:ascii="Times New Roman" w:hAnsi="Times New Roman" w:cs="Times New Roman"/>
          <w:i/>
        </w:rPr>
        <w:t xml:space="preserve"> прошла в России с 1 по 30 августа 2021 года. Ею были охвачены все сельхозпредприятия, некоммерческие товарищества, крестьянские (фермерские) хозяйства, индивидуальные предприниматели, а также значительная часть личных подсобных хозяйств.</w:t>
      </w:r>
    </w:p>
    <w:p w14:paraId="3A103C0F" w14:textId="77777777" w:rsidR="00756C66" w:rsidRPr="00756C66" w:rsidRDefault="00756C66" w:rsidP="00756C66">
      <w:pPr>
        <w:spacing w:after="0"/>
        <w:jc w:val="both"/>
        <w:rPr>
          <w:rFonts w:ascii="Times New Roman" w:hAnsi="Times New Roman" w:cs="Times New Roman"/>
          <w:i/>
        </w:rPr>
      </w:pPr>
      <w:r w:rsidRPr="00756C66">
        <w:rPr>
          <w:rFonts w:ascii="Times New Roman" w:hAnsi="Times New Roman" w:cs="Times New Roman"/>
          <w:i/>
        </w:rPr>
        <w:t xml:space="preserve">Личные подсобные хозяйства и некоммерческие товарищества опрашивались переписчиками с использованием планшетных компьютеров. В этой работе приняло участие более 45 тысяч человек. Фактически было охвачено порядка 46% личных подсобных и других индивидуальных хозяйств граждан (при предусмотренной законодательством норме выборки не менее 30% объектов). Общий же охват </w:t>
      </w:r>
      <w:proofErr w:type="spellStart"/>
      <w:r w:rsidRPr="00756C66">
        <w:rPr>
          <w:rFonts w:ascii="Times New Roman" w:hAnsi="Times New Roman" w:cs="Times New Roman"/>
          <w:i/>
        </w:rPr>
        <w:t>микропереписи</w:t>
      </w:r>
      <w:proofErr w:type="spellEnd"/>
      <w:r w:rsidRPr="00756C66">
        <w:rPr>
          <w:rFonts w:ascii="Times New Roman" w:hAnsi="Times New Roman" w:cs="Times New Roman"/>
          <w:i/>
        </w:rPr>
        <w:t xml:space="preserve"> составил, согласно оперативной оценке, 16,9 млн сельхозпроизводителей.</w:t>
      </w:r>
    </w:p>
    <w:p w14:paraId="1BDCE61D" w14:textId="77777777" w:rsidR="00756C66" w:rsidRPr="00756C66" w:rsidRDefault="00756C66" w:rsidP="00756C66">
      <w:pPr>
        <w:spacing w:after="0"/>
        <w:jc w:val="both"/>
        <w:rPr>
          <w:rFonts w:ascii="Times New Roman" w:hAnsi="Times New Roman" w:cs="Times New Roman"/>
          <w:i/>
        </w:rPr>
      </w:pPr>
      <w:r w:rsidRPr="00756C66">
        <w:rPr>
          <w:rFonts w:ascii="Times New Roman" w:hAnsi="Times New Roman" w:cs="Times New Roman"/>
          <w:i/>
        </w:rPr>
        <w:t xml:space="preserve">Первые оперативные итоги сельскохозяйственной </w:t>
      </w:r>
      <w:proofErr w:type="spellStart"/>
      <w:r w:rsidRPr="00756C66">
        <w:rPr>
          <w:rFonts w:ascii="Times New Roman" w:hAnsi="Times New Roman" w:cs="Times New Roman"/>
          <w:i/>
        </w:rPr>
        <w:t>микропереписи</w:t>
      </w:r>
      <w:proofErr w:type="spellEnd"/>
      <w:r w:rsidRPr="00756C66">
        <w:rPr>
          <w:rFonts w:ascii="Times New Roman" w:hAnsi="Times New Roman" w:cs="Times New Roman"/>
          <w:i/>
        </w:rPr>
        <w:t xml:space="preserve"> – число объектов переписи по каждой категории и площадь сельскохозяйственных угодий на один объект переписи – будут опубликованы Росстатом уже в декабре 2021 года. В декабре 2022 года должны быть подведены окончательные итоги, а также организован доступ к </w:t>
      </w:r>
      <w:proofErr w:type="spellStart"/>
      <w:r w:rsidRPr="00756C66">
        <w:rPr>
          <w:rFonts w:ascii="Times New Roman" w:hAnsi="Times New Roman" w:cs="Times New Roman"/>
          <w:i/>
        </w:rPr>
        <w:t>микроданным</w:t>
      </w:r>
      <w:proofErr w:type="spellEnd"/>
      <w:r w:rsidRPr="00756C66">
        <w:rPr>
          <w:rFonts w:ascii="Times New Roman" w:hAnsi="Times New Roman" w:cs="Times New Roman"/>
          <w:i/>
        </w:rPr>
        <w:t xml:space="preserve"> СХМП-2021.</w:t>
      </w:r>
    </w:p>
    <w:p w14:paraId="0BA8B74E" w14:textId="03536599" w:rsidR="001939F7" w:rsidRPr="001939F7" w:rsidRDefault="00756C66" w:rsidP="001939F7">
      <w:pPr>
        <w:spacing w:after="0"/>
        <w:jc w:val="both"/>
        <w:rPr>
          <w:rFonts w:ascii="Times New Roman" w:hAnsi="Times New Roman" w:cs="Times New Roman"/>
          <w:i/>
        </w:rPr>
      </w:pPr>
      <w:r w:rsidRPr="00756C66">
        <w:rPr>
          <w:rFonts w:ascii="Times New Roman" w:hAnsi="Times New Roman" w:cs="Times New Roman"/>
          <w:i/>
        </w:rPr>
        <w:t xml:space="preserve">Данные </w:t>
      </w:r>
      <w:proofErr w:type="spellStart"/>
      <w:r w:rsidRPr="00756C66">
        <w:rPr>
          <w:rFonts w:ascii="Times New Roman" w:hAnsi="Times New Roman" w:cs="Times New Roman"/>
          <w:i/>
        </w:rPr>
        <w:t>микропереписи</w:t>
      </w:r>
      <w:proofErr w:type="spellEnd"/>
      <w:r w:rsidRPr="00756C66">
        <w:rPr>
          <w:rFonts w:ascii="Times New Roman" w:hAnsi="Times New Roman" w:cs="Times New Roman"/>
          <w:i/>
        </w:rPr>
        <w:t xml:space="preserve"> позволят детально оценить ресурсную базу и потенциал российского </w:t>
      </w:r>
      <w:proofErr w:type="spellStart"/>
      <w:r w:rsidRPr="00756C66">
        <w:rPr>
          <w:rFonts w:ascii="Times New Roman" w:hAnsi="Times New Roman" w:cs="Times New Roman"/>
          <w:i/>
        </w:rPr>
        <w:t>агросектора</w:t>
      </w:r>
      <w:proofErr w:type="spellEnd"/>
      <w:r w:rsidRPr="00756C66">
        <w:rPr>
          <w:rFonts w:ascii="Times New Roman" w:hAnsi="Times New Roman" w:cs="Times New Roman"/>
          <w:i/>
        </w:rPr>
        <w:t xml:space="preserve">, последние структурные изменения в сельском хозяйстве, а также выработать актуальные программы поддержки и развития села, крупных сельхозпредприятий, фермерских хозяйств и </w:t>
      </w:r>
      <w:r>
        <w:rPr>
          <w:rFonts w:ascii="Times New Roman" w:hAnsi="Times New Roman" w:cs="Times New Roman"/>
          <w:i/>
        </w:rPr>
        <w:t>индивидуальных предпринимателей.</w:t>
      </w:r>
    </w:p>
    <w:p w14:paraId="628CDC1D" w14:textId="77777777" w:rsidR="001939F7" w:rsidRPr="001939F7" w:rsidRDefault="001939F7" w:rsidP="0019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E037AD" w14:textId="03696B9C" w:rsidR="00D872F2" w:rsidRPr="00D872F2" w:rsidRDefault="00D872F2" w:rsidP="00D87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72F2" w:rsidRPr="00D872F2" w:rsidSect="00D87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7BCB2" w14:textId="77777777" w:rsidR="00903102" w:rsidRDefault="00903102" w:rsidP="001F11F6">
      <w:pPr>
        <w:spacing w:after="0" w:line="240" w:lineRule="auto"/>
      </w:pPr>
      <w:r>
        <w:separator/>
      </w:r>
    </w:p>
  </w:endnote>
  <w:endnote w:type="continuationSeparator" w:id="0">
    <w:p w14:paraId="7D0EDC5B" w14:textId="77777777" w:rsidR="00903102" w:rsidRDefault="00903102" w:rsidP="001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EFA9D" w14:textId="77777777" w:rsidR="001939F7" w:rsidRDefault="001939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54AED" w14:textId="77777777" w:rsidR="003C5C4A" w:rsidRDefault="003C5C4A">
    <w:pPr>
      <w:pStyle w:val="a5"/>
      <w:jc w:val="right"/>
    </w:pPr>
  </w:p>
  <w:p w14:paraId="68480FFB" w14:textId="77777777" w:rsidR="003C5C4A" w:rsidRDefault="003C5C4A">
    <w:pPr>
      <w:pStyle w:val="a5"/>
      <w:jc w:val="right"/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6A2D8" wp14:editId="07321469">
              <wp:simplePos x="0" y="0"/>
              <wp:positionH relativeFrom="margin">
                <wp:posOffset>-905206</wp:posOffset>
              </wp:positionH>
              <wp:positionV relativeFrom="paragraph">
                <wp:posOffset>181306</wp:posOffset>
              </wp:positionV>
              <wp:extent cx="2013795" cy="294199"/>
              <wp:effectExtent l="0" t="0" r="0" b="0"/>
              <wp:wrapNone/>
              <wp:docPr id="25" name="Надпись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5" cy="2941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9B1272" w14:textId="77777777" w:rsidR="003C5C4A" w:rsidRPr="003C5C4A" w:rsidRDefault="003C5C4A" w:rsidP="003C5C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3C5C4A"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  <w:t>info@selhozmp.press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C8EC8B8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8" type="#_x0000_t202" style="position:absolute;left:0;text-align:left;margin-left:-71.3pt;margin-top:14.3pt;width:158.55pt;height:23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" filled="f" stroked="f" strokeweight=".5pt">
              <v:textbox>
                <w:txbxContent>
                  <w:p w:rsidR="003C5C4A" w:rsidRPr="003C5C4A" w:rsidRDefault="003C5C4A" w:rsidP="003C5C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</w:pPr>
                    <w:r w:rsidRPr="003C5C4A"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  <w:t>info@selhozmp.press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rPr>
        <w:b/>
        <w:bCs/>
        <w:color w:val="348C41"/>
        <w:sz w:val="24"/>
        <w:szCs w:val="24"/>
      </w:rPr>
      <w:id w:val="-860198479"/>
      <w:docPartObj>
        <w:docPartGallery w:val="Page Numbers (Bottom of Page)"/>
        <w:docPartUnique/>
      </w:docPartObj>
    </w:sdtPr>
    <w:sdtEndPr/>
    <w:sdtContent>
      <w:p w14:paraId="2F99FEA1" w14:textId="12BD2074" w:rsidR="003C5C4A" w:rsidRPr="003C5C4A" w:rsidRDefault="003C5C4A">
        <w:pPr>
          <w:pStyle w:val="a5"/>
          <w:jc w:val="right"/>
          <w:rPr>
            <w:b/>
            <w:bCs/>
            <w:color w:val="348C41"/>
            <w:sz w:val="24"/>
            <w:szCs w:val="24"/>
          </w:rPr>
        </w:pPr>
        <w:r w:rsidRPr="003C5C4A">
          <w:rPr>
            <w:b/>
            <w:bCs/>
            <w:color w:val="348C41"/>
            <w:sz w:val="24"/>
            <w:szCs w:val="24"/>
          </w:rPr>
          <w:fldChar w:fldCharType="begin"/>
        </w:r>
        <w:r w:rsidRPr="003C5C4A">
          <w:rPr>
            <w:b/>
            <w:bCs/>
            <w:color w:val="348C41"/>
            <w:sz w:val="24"/>
            <w:szCs w:val="24"/>
          </w:rPr>
          <w:instrText>PAGE   \* MERGEFORMAT</w:instrText>
        </w:r>
        <w:r w:rsidRPr="003C5C4A">
          <w:rPr>
            <w:b/>
            <w:bCs/>
            <w:color w:val="348C41"/>
            <w:sz w:val="24"/>
            <w:szCs w:val="24"/>
          </w:rPr>
          <w:fldChar w:fldCharType="separate"/>
        </w:r>
        <w:r w:rsidR="001D338A">
          <w:rPr>
            <w:b/>
            <w:bCs/>
            <w:noProof/>
            <w:color w:val="348C41"/>
            <w:sz w:val="24"/>
            <w:szCs w:val="24"/>
          </w:rPr>
          <w:t>2</w:t>
        </w:r>
        <w:r w:rsidRPr="003C5C4A">
          <w:rPr>
            <w:b/>
            <w:bCs/>
            <w:color w:val="348C41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1DD9E" w14:textId="77777777" w:rsidR="00E57D2B" w:rsidRDefault="00E57D2B">
    <w:pPr>
      <w:pStyle w:val="a5"/>
    </w:pPr>
  </w:p>
  <w:p w14:paraId="65FFB0C4" w14:textId="77777777" w:rsidR="00E57D2B" w:rsidRDefault="00E57D2B">
    <w:pPr>
      <w:pStyle w:val="a5"/>
    </w:pPr>
  </w:p>
  <w:p w14:paraId="1D2D3C27" w14:textId="77777777" w:rsidR="00E57D2B" w:rsidRDefault="00E57D2B">
    <w:pPr>
      <w:pStyle w:val="a5"/>
    </w:pPr>
  </w:p>
  <w:p w14:paraId="6B695BB0" w14:textId="77777777" w:rsidR="00E57D2B" w:rsidRDefault="00E57D2B">
    <w:pPr>
      <w:pStyle w:val="a5"/>
    </w:pPr>
  </w:p>
  <w:p w14:paraId="43EF5FA1" w14:textId="77777777" w:rsidR="00E57D2B" w:rsidRDefault="00E57D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F7263" w14:textId="77777777" w:rsidR="00903102" w:rsidRDefault="00903102" w:rsidP="001F11F6">
      <w:pPr>
        <w:spacing w:after="0" w:line="240" w:lineRule="auto"/>
      </w:pPr>
      <w:r>
        <w:separator/>
      </w:r>
    </w:p>
  </w:footnote>
  <w:footnote w:type="continuationSeparator" w:id="0">
    <w:p w14:paraId="049C0CE6" w14:textId="77777777" w:rsidR="00903102" w:rsidRDefault="00903102" w:rsidP="001F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337D" w14:textId="77777777" w:rsidR="001939F7" w:rsidRDefault="00193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FFD4" w14:textId="77777777" w:rsidR="00DD5D99" w:rsidRPr="00DD5D99" w:rsidRDefault="003C5C4A">
    <w:pPr>
      <w:pStyle w:val="a3"/>
      <w:rPr>
        <w:b/>
        <w:bCs/>
        <w:color w:val="348C41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8A5AD54" wp14:editId="66F761B4">
          <wp:simplePos x="0" y="0"/>
          <wp:positionH relativeFrom="page">
            <wp:align>left</wp:align>
          </wp:positionH>
          <wp:positionV relativeFrom="page">
            <wp:posOffset>-174929</wp:posOffset>
          </wp:positionV>
          <wp:extent cx="7592400" cy="10742400"/>
          <wp:effectExtent l="0" t="0" r="8890" b="1905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исунок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C2FB3" wp14:editId="406EC2CA">
              <wp:simplePos x="0" y="0"/>
              <wp:positionH relativeFrom="column">
                <wp:posOffset>-263221</wp:posOffset>
              </wp:positionH>
              <wp:positionV relativeFrom="paragraph">
                <wp:posOffset>42545</wp:posOffset>
              </wp:positionV>
              <wp:extent cx="87326" cy="262393"/>
              <wp:effectExtent l="0" t="0" r="8255" b="4445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26" cy="262393"/>
                      </a:xfrm>
                      <a:prstGeom prst="rect">
                        <a:avLst/>
                      </a:prstGeom>
                      <a:solidFill>
                        <a:srgbClr val="F3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175FEA8" id="Прямоугольник 24" o:spid="_x0000_s1026" style="position:absolute;margin-left:-20.75pt;margin-top:3.35pt;width:6.9pt;height:2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" fillcolor="#f3c716" stroked="f" strokeweight="1pt"/>
          </w:pict>
        </mc:Fallback>
      </mc:AlternateContent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39446" wp14:editId="79CC39E9">
              <wp:simplePos x="0" y="0"/>
              <wp:positionH relativeFrom="column">
                <wp:posOffset>-555349</wp:posOffset>
              </wp:positionH>
              <wp:positionV relativeFrom="paragraph">
                <wp:posOffset>42766</wp:posOffset>
              </wp:positionV>
              <wp:extent cx="262393" cy="262393"/>
              <wp:effectExtent l="0" t="0" r="4445" b="4445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93" cy="262393"/>
                      </a:xfrm>
                      <a:prstGeom prst="rect">
                        <a:avLst/>
                      </a:prstGeom>
                      <a:solidFill>
                        <a:srgbClr val="348C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040B5D7" id="Прямоугольник 23" o:spid="_x0000_s1026" style="position:absolute;margin-left:-43.75pt;margin-top:3.35pt;width:20.6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" fillcolor="#348c41" stroked="f" strokeweight="1pt"/>
          </w:pict>
        </mc:Fallback>
      </mc:AlternateContent>
    </w:r>
    <w:r w:rsidR="00DD5D99" w:rsidRPr="00DD5D99">
      <w:rPr>
        <w:b/>
        <w:bCs/>
        <w:color w:val="348C41"/>
      </w:rPr>
      <w:t>СЕЛЬСКОХОЗЯЙСТВЕННАЯ МИКРОПЕРЕПИСЬ</w:t>
    </w:r>
  </w:p>
  <w:p w14:paraId="1BE62E73" w14:textId="77777777" w:rsidR="003C5C4A" w:rsidRDefault="003C5C4A">
    <w:pPr>
      <w:pStyle w:val="a3"/>
    </w:pPr>
  </w:p>
  <w:p w14:paraId="6890C1B9" w14:textId="77777777" w:rsidR="00DD5D99" w:rsidRDefault="00DD5D99">
    <w:pPr>
      <w:pStyle w:val="a3"/>
    </w:pPr>
  </w:p>
  <w:p w14:paraId="1464CF25" w14:textId="77777777" w:rsidR="000C5C5B" w:rsidRDefault="000C5C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17985" w14:textId="77777777" w:rsidR="001F11F6" w:rsidRDefault="001F11F6">
    <w:pPr>
      <w:pStyle w:val="a3"/>
    </w:pPr>
  </w:p>
  <w:p w14:paraId="38EFA57B" w14:textId="77777777" w:rsidR="001F11F6" w:rsidRDefault="001F11F6">
    <w:pPr>
      <w:pStyle w:val="a3"/>
    </w:pPr>
  </w:p>
  <w:p w14:paraId="5CAC2212" w14:textId="77777777" w:rsidR="001F11F6" w:rsidRDefault="001F11F6">
    <w:pPr>
      <w:pStyle w:val="a3"/>
    </w:pPr>
  </w:p>
  <w:p w14:paraId="52A3E3D4" w14:textId="77777777" w:rsidR="001F11F6" w:rsidRDefault="001F11F6">
    <w:pPr>
      <w:pStyle w:val="a3"/>
    </w:pPr>
  </w:p>
  <w:p w14:paraId="74682D4E" w14:textId="77777777" w:rsidR="001F11F6" w:rsidRDefault="001F11F6">
    <w:pPr>
      <w:pStyle w:val="a3"/>
    </w:pPr>
  </w:p>
  <w:p w14:paraId="5B9EFBC0" w14:textId="77777777" w:rsidR="001F11F6" w:rsidRDefault="001F11F6">
    <w:pPr>
      <w:pStyle w:val="a3"/>
    </w:pPr>
  </w:p>
  <w:p w14:paraId="7D2CDCAC" w14:textId="77777777" w:rsidR="001F11F6" w:rsidRDefault="001F11F6">
    <w:pPr>
      <w:pStyle w:val="a3"/>
    </w:pPr>
  </w:p>
  <w:p w14:paraId="3D1AB037" w14:textId="77777777" w:rsidR="001F11F6" w:rsidRDefault="001F11F6">
    <w:pPr>
      <w:pStyle w:val="a3"/>
    </w:pPr>
  </w:p>
  <w:p w14:paraId="43E70007" w14:textId="77777777" w:rsidR="001F11F6" w:rsidRDefault="001F11F6">
    <w:pPr>
      <w:pStyle w:val="a3"/>
    </w:pPr>
  </w:p>
  <w:p w14:paraId="0FF8E26A" w14:textId="77777777" w:rsidR="001F11F6" w:rsidRDefault="001F11F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745AEC0" wp14:editId="374DD4D7">
          <wp:simplePos x="1080655" y="451262"/>
          <wp:positionH relativeFrom="page">
            <wp:posOffset>0</wp:posOffset>
          </wp:positionH>
          <wp:positionV relativeFrom="page">
            <wp:posOffset>0</wp:posOffset>
          </wp:positionV>
          <wp:extent cx="7592400" cy="10742400"/>
          <wp:effectExtent l="0" t="0" r="8890" b="1905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F6"/>
    <w:rsid w:val="00016720"/>
    <w:rsid w:val="00031A8A"/>
    <w:rsid w:val="000C5C5B"/>
    <w:rsid w:val="001939F7"/>
    <w:rsid w:val="001B7C25"/>
    <w:rsid w:val="001D338A"/>
    <w:rsid w:val="001F11F6"/>
    <w:rsid w:val="002C0929"/>
    <w:rsid w:val="003540EF"/>
    <w:rsid w:val="003C5C4A"/>
    <w:rsid w:val="003F6A23"/>
    <w:rsid w:val="0067309C"/>
    <w:rsid w:val="006A397C"/>
    <w:rsid w:val="00756C66"/>
    <w:rsid w:val="00834759"/>
    <w:rsid w:val="00840887"/>
    <w:rsid w:val="00903102"/>
    <w:rsid w:val="009C4D20"/>
    <w:rsid w:val="00A60CF8"/>
    <w:rsid w:val="00AE728F"/>
    <w:rsid w:val="00BD60FF"/>
    <w:rsid w:val="00C727B5"/>
    <w:rsid w:val="00CE3106"/>
    <w:rsid w:val="00D15FB8"/>
    <w:rsid w:val="00D57A96"/>
    <w:rsid w:val="00D872F2"/>
    <w:rsid w:val="00DD5D99"/>
    <w:rsid w:val="00E5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F7A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 Николай</dc:creator>
  <cp:keywords/>
  <dc:description/>
  <cp:lastModifiedBy>Бондарь Анна Александровна</cp:lastModifiedBy>
  <cp:revision>2</cp:revision>
  <cp:lastPrinted>2021-11-25T13:47:00Z</cp:lastPrinted>
  <dcterms:created xsi:type="dcterms:W3CDTF">2021-12-17T12:30:00Z</dcterms:created>
  <dcterms:modified xsi:type="dcterms:W3CDTF">2021-12-17T12:30:00Z</dcterms:modified>
</cp:coreProperties>
</file>